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5B65762" w14:textId="2EA066A8" w:rsidR="00097E8B" w:rsidRPr="00097E8B" w:rsidRDefault="00097E8B" w:rsidP="0093754A">
      <w:pPr>
        <w:jc w:val="both"/>
        <w:rPr>
          <w:sz w:val="24"/>
          <w:szCs w:val="24"/>
        </w:rPr>
      </w:pPr>
      <w:r w:rsidRPr="006C4DA2">
        <w:tab/>
      </w:r>
      <w:r w:rsidRPr="006C4DA2">
        <w:tab/>
      </w:r>
      <w:r w:rsidRPr="006C4DA2">
        <w:tab/>
      </w:r>
      <w:r w:rsidRPr="006C4DA2">
        <w:tab/>
      </w:r>
      <w:r w:rsidRPr="006C4DA2">
        <w:rPr>
          <w:b/>
        </w:rPr>
        <w:tab/>
      </w:r>
      <w:r w:rsidRPr="006C4DA2">
        <w:rPr>
          <w:b/>
        </w:rPr>
        <w:tab/>
      </w:r>
      <w:r w:rsidRPr="006C4DA2">
        <w:rPr>
          <w:b/>
        </w:rPr>
        <w:tab/>
      </w:r>
      <w:r w:rsidRPr="006C4DA2">
        <w:rPr>
          <w:b/>
        </w:rPr>
        <w:tab/>
      </w:r>
      <w:r w:rsidRPr="006C4DA2">
        <w:rPr>
          <w:b/>
        </w:rPr>
        <w:tab/>
      </w:r>
      <w:r w:rsidRPr="006C4DA2">
        <w:rPr>
          <w:b/>
        </w:rPr>
        <w:tab/>
      </w:r>
    </w:p>
    <w:p w14:paraId="1205F390" w14:textId="77777777" w:rsidR="0093754A" w:rsidRPr="0093754A" w:rsidRDefault="0093754A" w:rsidP="0093754A">
      <w:pPr>
        <w:shd w:val="clear" w:color="auto" w:fill="FFFFFF"/>
        <w:suppressAutoHyphens w:val="0"/>
        <w:spacing w:before="120" w:after="120" w:line="240" w:lineRule="atLeast"/>
        <w:jc w:val="both"/>
        <w:rPr>
          <w:rFonts w:ascii="Arial" w:hAnsi="Arial" w:cs="Arial"/>
          <w:b/>
          <w:bCs/>
          <w:color w:val="787878"/>
          <w:sz w:val="19"/>
          <w:szCs w:val="19"/>
          <w:lang w:eastAsia="fr-FR"/>
        </w:rPr>
      </w:pPr>
      <w:r w:rsidRPr="0093754A">
        <w:rPr>
          <w:rFonts w:ascii="Arial" w:hAnsi="Arial" w:cs="Arial"/>
          <w:b/>
          <w:bCs/>
          <w:color w:val="787878"/>
          <w:sz w:val="19"/>
          <w:szCs w:val="19"/>
          <w:lang w:eastAsia="fr-FR"/>
        </w:rPr>
        <w:t xml:space="preserve">S-INTER, PME de 60 personnes, spécialiste du SAV dans le domaine Médical : prestation de services et maintenance sur des matériels médicaux de haute technologie (Robots et Automates). Nous travaillons pour le compte de constructeurs médicaux et DIV majeurs. Notre taille humaine et notre sens du Service, nous confèrent un professionnalisme, une proximité et une réactivité reconnue par nos clients-partenaires (Industriels du DIV, Industriels des dispositifs médicaux et des équipements de laboratoire.) </w:t>
      </w:r>
    </w:p>
    <w:p w14:paraId="095D8A25" w14:textId="77777777" w:rsidR="0093754A" w:rsidRPr="0093754A" w:rsidRDefault="0093754A" w:rsidP="0093754A">
      <w:pPr>
        <w:shd w:val="clear" w:color="auto" w:fill="FFFFFF"/>
        <w:suppressAutoHyphens w:val="0"/>
        <w:spacing w:before="120" w:after="120" w:line="240" w:lineRule="atLeast"/>
        <w:jc w:val="center"/>
        <w:rPr>
          <w:rFonts w:ascii="Arial" w:hAnsi="Arial" w:cs="Arial"/>
          <w:b/>
          <w:bCs/>
          <w:color w:val="17365D"/>
          <w:sz w:val="28"/>
          <w:szCs w:val="28"/>
          <w:u w:val="single"/>
          <w:lang w:eastAsia="fr-FR"/>
        </w:rPr>
      </w:pPr>
      <w:r w:rsidRPr="0093754A">
        <w:rPr>
          <w:rFonts w:ascii="Arial" w:hAnsi="Arial" w:cs="Arial"/>
          <w:b/>
          <w:bCs/>
          <w:color w:val="17365D"/>
          <w:sz w:val="28"/>
          <w:szCs w:val="28"/>
          <w:u w:val="single"/>
          <w:lang w:eastAsia="fr-FR"/>
        </w:rPr>
        <w:t>RECRUTE</w:t>
      </w:r>
    </w:p>
    <w:p w14:paraId="64897512" w14:textId="77777777" w:rsidR="0093754A" w:rsidRPr="0093754A" w:rsidRDefault="0093754A" w:rsidP="0093754A">
      <w:pPr>
        <w:widowControl w:val="0"/>
        <w:jc w:val="center"/>
        <w:rPr>
          <w:rFonts w:ascii="Arial" w:eastAsia="Lucida Sans Unicode" w:hAnsi="Arial" w:cs="Arial"/>
          <w:b/>
          <w:bCs/>
          <w:sz w:val="28"/>
          <w:szCs w:val="28"/>
          <w:lang/>
        </w:rPr>
      </w:pPr>
      <w:proofErr w:type="gramStart"/>
      <w:r w:rsidRPr="0093754A">
        <w:rPr>
          <w:rFonts w:ascii="Candara" w:eastAsia="Lucida Sans Unicode" w:hAnsi="Candara"/>
          <w:b/>
          <w:bCs/>
          <w:sz w:val="22"/>
          <w:szCs w:val="22"/>
          <w:lang/>
        </w:rPr>
        <w:t>«</w:t>
      </w:r>
      <w:r w:rsidRPr="0093754A">
        <w:rPr>
          <w:rFonts w:ascii="Arial" w:eastAsia="Lucida Sans Unicode" w:hAnsi="Arial" w:cs="Arial"/>
          <w:b/>
          <w:bCs/>
          <w:sz w:val="28"/>
          <w:szCs w:val="28"/>
          <w:lang/>
        </w:rPr>
        <w:t>Technicien</w:t>
      </w:r>
      <w:proofErr w:type="gramEnd"/>
      <w:r w:rsidRPr="0093754A">
        <w:rPr>
          <w:rFonts w:ascii="Arial" w:eastAsia="Lucida Sans Unicode" w:hAnsi="Arial" w:cs="Arial"/>
          <w:b/>
          <w:bCs/>
          <w:sz w:val="28"/>
          <w:szCs w:val="28"/>
          <w:lang/>
        </w:rPr>
        <w:t xml:space="preserve"> maintenance médicale atelier» (H/F)</w:t>
      </w:r>
    </w:p>
    <w:p w14:paraId="085D2642" w14:textId="77777777" w:rsidR="0093754A" w:rsidRPr="0093754A" w:rsidRDefault="0093754A" w:rsidP="0093754A">
      <w:pPr>
        <w:widowControl w:val="0"/>
        <w:jc w:val="center"/>
        <w:rPr>
          <w:rFonts w:ascii="Arial" w:eastAsia="Lucida Sans Unicode" w:hAnsi="Arial" w:cs="Arial"/>
          <w:b/>
          <w:sz w:val="28"/>
          <w:szCs w:val="28"/>
          <w:lang/>
        </w:rPr>
      </w:pPr>
      <w:r w:rsidRPr="0093754A">
        <w:rPr>
          <w:rFonts w:ascii="Arial" w:eastAsia="Lucida Sans Unicode" w:hAnsi="Arial" w:cs="Arial"/>
          <w:b/>
          <w:sz w:val="28"/>
          <w:szCs w:val="28"/>
          <w:lang/>
        </w:rPr>
        <w:t xml:space="preserve">Poste de technicien sédentaire basé </w:t>
      </w:r>
    </w:p>
    <w:p w14:paraId="789168F9" w14:textId="77777777" w:rsidR="0093754A" w:rsidRPr="0093754A" w:rsidRDefault="0093754A" w:rsidP="0093754A">
      <w:pPr>
        <w:widowControl w:val="0"/>
        <w:jc w:val="center"/>
        <w:rPr>
          <w:rFonts w:ascii="Arial" w:eastAsia="Lucida Sans Unicode" w:hAnsi="Arial" w:cs="Arial"/>
          <w:b/>
          <w:sz w:val="28"/>
          <w:szCs w:val="28"/>
          <w:lang/>
        </w:rPr>
      </w:pPr>
      <w:proofErr w:type="gramStart"/>
      <w:r w:rsidRPr="0093754A">
        <w:rPr>
          <w:rFonts w:ascii="Arial" w:eastAsia="Lucida Sans Unicode" w:hAnsi="Arial" w:cs="Arial"/>
          <w:b/>
          <w:sz w:val="28"/>
          <w:szCs w:val="28"/>
          <w:lang/>
        </w:rPr>
        <w:t>à</w:t>
      </w:r>
      <w:proofErr w:type="gramEnd"/>
      <w:r w:rsidRPr="0093754A">
        <w:rPr>
          <w:rFonts w:ascii="Arial" w:eastAsia="Lucida Sans Unicode" w:hAnsi="Arial" w:cs="Arial"/>
          <w:b/>
          <w:sz w:val="28"/>
          <w:szCs w:val="28"/>
          <w:lang/>
        </w:rPr>
        <w:t xml:space="preserve"> Vendin Le Vieil (62880) </w:t>
      </w:r>
      <w:proofErr w:type="spellStart"/>
      <w:r w:rsidRPr="0093754A">
        <w:rPr>
          <w:rFonts w:ascii="Arial" w:eastAsia="Lucida Sans Unicode" w:hAnsi="Arial" w:cs="Arial"/>
          <w:b/>
          <w:sz w:val="28"/>
          <w:szCs w:val="28"/>
          <w:lang/>
        </w:rPr>
        <w:t>prés</w:t>
      </w:r>
      <w:proofErr w:type="spellEnd"/>
      <w:r w:rsidRPr="0093754A">
        <w:rPr>
          <w:rFonts w:ascii="Arial" w:eastAsia="Lucida Sans Unicode" w:hAnsi="Arial" w:cs="Arial"/>
          <w:b/>
          <w:sz w:val="28"/>
          <w:szCs w:val="28"/>
          <w:lang/>
        </w:rPr>
        <w:t xml:space="preserve"> de Lens </w:t>
      </w:r>
    </w:p>
    <w:p w14:paraId="7D74FEBB" w14:textId="77777777" w:rsidR="0093754A" w:rsidRPr="0093754A" w:rsidRDefault="0093754A" w:rsidP="0093754A">
      <w:pPr>
        <w:widowControl w:val="0"/>
        <w:jc w:val="both"/>
        <w:rPr>
          <w:rFonts w:ascii="Arial" w:eastAsia="Lucida Sans Unicode" w:hAnsi="Arial" w:cs="Arial"/>
          <w:sz w:val="28"/>
          <w:szCs w:val="28"/>
          <w:lang/>
        </w:rPr>
      </w:pPr>
    </w:p>
    <w:p w14:paraId="0C5D49E4" w14:textId="77777777" w:rsidR="0093754A" w:rsidRPr="0093754A" w:rsidRDefault="0093754A" w:rsidP="0093754A">
      <w:pPr>
        <w:widowControl w:val="0"/>
        <w:shd w:val="clear" w:color="auto" w:fill="FFFFFF"/>
        <w:spacing w:line="240" w:lineRule="atLeast"/>
        <w:rPr>
          <w:rFonts w:ascii="Arial" w:eastAsia="Lucida Sans Unicode" w:hAnsi="Arial" w:cs="Arial"/>
          <w:b/>
          <w:bCs/>
          <w:color w:val="787878"/>
          <w:sz w:val="23"/>
          <w:szCs w:val="23"/>
          <w:lang/>
        </w:rPr>
      </w:pPr>
      <w:r w:rsidRPr="0093754A">
        <w:rPr>
          <w:rFonts w:ascii="Arial" w:eastAsia="Lucida Sans Unicode" w:hAnsi="Arial" w:cs="Arial"/>
          <w:b/>
          <w:bCs/>
          <w:color w:val="787878"/>
          <w:sz w:val="23"/>
          <w:szCs w:val="23"/>
          <w:lang/>
        </w:rPr>
        <w:t>Description du poste :</w:t>
      </w:r>
    </w:p>
    <w:p w14:paraId="71E87057" w14:textId="77777777" w:rsidR="0093754A" w:rsidRPr="0093754A" w:rsidRDefault="0093754A" w:rsidP="0093754A">
      <w:pPr>
        <w:shd w:val="clear" w:color="auto" w:fill="DAEEF3"/>
        <w:suppressAutoHyphens w:val="0"/>
        <w:spacing w:before="120" w:after="120" w:line="240" w:lineRule="atLeast"/>
        <w:jc w:val="both"/>
        <w:rPr>
          <w:rFonts w:ascii="Arial" w:hAnsi="Arial" w:cs="Arial"/>
          <w:lang w:eastAsia="fr-FR"/>
        </w:rPr>
      </w:pPr>
      <w:r w:rsidRPr="0093754A">
        <w:rPr>
          <w:rFonts w:ascii="Arial" w:hAnsi="Arial" w:cs="Arial"/>
          <w:lang w:eastAsia="fr-FR"/>
        </w:rPr>
        <w:t xml:space="preserve">Vous assurerez principalement des interventions de reconditionnement sur des automates d'appareils d'analyse médicale de diagnostic in vitro en atelier. Ces appareils de haute technologie font appel à l’électronique, à la robotique, aux mesures physiques et à l’informatique. </w:t>
      </w:r>
    </w:p>
    <w:p w14:paraId="7D2AA280" w14:textId="77777777" w:rsidR="0093754A" w:rsidRPr="0093754A" w:rsidRDefault="0093754A" w:rsidP="0093754A">
      <w:pPr>
        <w:shd w:val="clear" w:color="auto" w:fill="DAEEF3"/>
        <w:suppressAutoHyphens w:val="0"/>
        <w:spacing w:before="120" w:after="120" w:line="240" w:lineRule="atLeast"/>
        <w:jc w:val="both"/>
        <w:rPr>
          <w:rFonts w:ascii="Arial" w:hAnsi="Arial" w:cs="Arial"/>
          <w:lang w:eastAsia="fr-FR"/>
        </w:rPr>
      </w:pPr>
      <w:r w:rsidRPr="0093754A">
        <w:rPr>
          <w:rFonts w:ascii="Arial" w:hAnsi="Arial" w:cs="Arial"/>
          <w:lang w:eastAsia="fr-FR"/>
        </w:rPr>
        <w:t xml:space="preserve">L'activité nécessite de respecter des </w:t>
      </w:r>
      <w:proofErr w:type="gramStart"/>
      <w:r w:rsidRPr="0093754A">
        <w:rPr>
          <w:rFonts w:ascii="Arial" w:hAnsi="Arial" w:cs="Arial"/>
          <w:lang w:eastAsia="fr-FR"/>
        </w:rPr>
        <w:t>process  et</w:t>
      </w:r>
      <w:proofErr w:type="gramEnd"/>
      <w:r w:rsidRPr="0093754A">
        <w:rPr>
          <w:rFonts w:ascii="Arial" w:hAnsi="Arial" w:cs="Arial"/>
          <w:lang w:eastAsia="fr-FR"/>
        </w:rPr>
        <w:t xml:space="preserve"> des procédures très strictes.</w:t>
      </w:r>
    </w:p>
    <w:p w14:paraId="67A91417" w14:textId="77777777" w:rsidR="0093754A" w:rsidRPr="0093754A" w:rsidRDefault="0093754A" w:rsidP="0093754A">
      <w:pPr>
        <w:shd w:val="clear" w:color="auto" w:fill="DAEEF3"/>
        <w:suppressAutoHyphens w:val="0"/>
        <w:spacing w:before="120" w:after="120" w:line="240" w:lineRule="atLeast"/>
        <w:jc w:val="both"/>
        <w:rPr>
          <w:rFonts w:ascii="Arial" w:hAnsi="Arial" w:cs="Arial"/>
          <w:color w:val="787878"/>
          <w:lang w:eastAsia="fr-FR"/>
        </w:rPr>
      </w:pPr>
      <w:r w:rsidRPr="0093754A">
        <w:rPr>
          <w:rFonts w:ascii="Arial" w:hAnsi="Arial" w:cs="Arial"/>
          <w:b/>
          <w:bCs/>
          <w:color w:val="787878"/>
          <w:lang w:eastAsia="fr-FR"/>
        </w:rPr>
        <w:t xml:space="preserve">Profil </w:t>
      </w:r>
      <w:proofErr w:type="gramStart"/>
      <w:r w:rsidRPr="0093754A">
        <w:rPr>
          <w:rFonts w:ascii="Arial" w:hAnsi="Arial" w:cs="Arial"/>
          <w:b/>
          <w:bCs/>
          <w:color w:val="787878"/>
          <w:lang w:eastAsia="fr-FR"/>
        </w:rPr>
        <w:t>recherché :</w:t>
      </w:r>
      <w:r w:rsidRPr="0093754A">
        <w:rPr>
          <w:rFonts w:ascii="Arial" w:hAnsi="Arial" w:cs="Arial"/>
          <w:color w:val="787878"/>
          <w:lang w:eastAsia="fr-FR"/>
        </w:rPr>
        <w:t>.</w:t>
      </w:r>
      <w:proofErr w:type="gramEnd"/>
      <w:r w:rsidRPr="0093754A">
        <w:rPr>
          <w:rFonts w:ascii="Arial" w:hAnsi="Arial" w:cs="Arial"/>
          <w:color w:val="787878"/>
          <w:lang w:eastAsia="fr-FR"/>
        </w:rPr>
        <w:t> </w:t>
      </w:r>
    </w:p>
    <w:p w14:paraId="5C749F7A" w14:textId="77777777" w:rsidR="0093754A" w:rsidRPr="0093754A" w:rsidRDefault="0093754A" w:rsidP="0093754A">
      <w:pPr>
        <w:widowControl w:val="0"/>
        <w:shd w:val="clear" w:color="auto" w:fill="FFFFFF"/>
        <w:spacing w:line="240" w:lineRule="atLeast"/>
        <w:rPr>
          <w:rFonts w:ascii="Arial" w:eastAsia="Lucida Sans Unicode" w:hAnsi="Arial" w:cs="Arial"/>
          <w:b/>
          <w:bCs/>
          <w:color w:val="787878"/>
          <w:lang/>
        </w:rPr>
      </w:pPr>
      <w:proofErr w:type="gramStart"/>
      <w:r w:rsidRPr="0093754A">
        <w:rPr>
          <w:rFonts w:ascii="Arial" w:hAnsi="Arial" w:cs="Arial"/>
          <w:b/>
          <w:bCs/>
          <w:color w:val="FFFFFF"/>
          <w:lang w:eastAsia="fr-FR"/>
        </w:rPr>
        <w:t>une</w:t>
      </w:r>
      <w:proofErr w:type="gramEnd"/>
      <w:r w:rsidRPr="0093754A">
        <w:rPr>
          <w:rFonts w:ascii="Arial" w:hAnsi="Arial" w:cs="Arial"/>
          <w:b/>
          <w:bCs/>
          <w:color w:val="FFFFFF"/>
          <w:lang w:eastAsia="fr-FR"/>
        </w:rPr>
        <w:t xml:space="preserve"> let</w:t>
      </w:r>
    </w:p>
    <w:p w14:paraId="01170575" w14:textId="77777777" w:rsidR="0093754A" w:rsidRPr="0093754A" w:rsidRDefault="0093754A" w:rsidP="0093754A">
      <w:pPr>
        <w:shd w:val="clear" w:color="auto" w:fill="DAEEF3"/>
        <w:suppressAutoHyphens w:val="0"/>
        <w:spacing w:before="100" w:beforeAutospacing="1" w:after="100" w:afterAutospacing="1"/>
        <w:rPr>
          <w:rFonts w:ascii="Arial" w:hAnsi="Arial" w:cs="Arial"/>
          <w:color w:val="000000"/>
          <w:lang w:eastAsia="fr-FR"/>
        </w:rPr>
      </w:pPr>
      <w:r w:rsidRPr="0093754A">
        <w:rPr>
          <w:rFonts w:ascii="Arial" w:hAnsi="Arial" w:cs="Arial"/>
          <w:color w:val="000000"/>
          <w:lang w:eastAsia="fr-FR"/>
        </w:rPr>
        <w:t xml:space="preserve">Titulaire d’un </w:t>
      </w:r>
      <w:r w:rsidRPr="0093754A">
        <w:rPr>
          <w:rFonts w:ascii="Arial" w:hAnsi="Arial" w:cs="Arial"/>
          <w:b/>
          <w:color w:val="000000"/>
          <w:lang w:eastAsia="fr-FR"/>
        </w:rPr>
        <w:t xml:space="preserve">BAC + 2 </w:t>
      </w:r>
      <w:r w:rsidRPr="0093754A">
        <w:rPr>
          <w:rFonts w:ascii="Arial" w:hAnsi="Arial" w:cs="Arial"/>
          <w:b/>
          <w:bCs/>
          <w:color w:val="000000"/>
          <w:lang w:eastAsia="fr-FR"/>
        </w:rPr>
        <w:t xml:space="preserve">dans les domaines </w:t>
      </w:r>
      <w:r w:rsidRPr="0093754A">
        <w:rPr>
          <w:rFonts w:ascii="Arial" w:hAnsi="Arial" w:cs="Arial"/>
          <w:color w:val="000000"/>
          <w:lang w:eastAsia="fr-FR"/>
        </w:rPr>
        <w:t xml:space="preserve">Electronique/ Mesures Physique/ instrumentation médicale </w:t>
      </w:r>
    </w:p>
    <w:p w14:paraId="6B390FD3" w14:textId="77777777" w:rsidR="0093754A" w:rsidRPr="0093754A" w:rsidRDefault="0093754A" w:rsidP="0093754A">
      <w:pPr>
        <w:shd w:val="clear" w:color="auto" w:fill="DAEEF3"/>
        <w:suppressAutoHyphens w:val="0"/>
        <w:spacing w:before="100" w:beforeAutospacing="1" w:after="100" w:afterAutospacing="1"/>
        <w:rPr>
          <w:rFonts w:ascii="Arial" w:hAnsi="Arial" w:cs="Arial"/>
          <w:color w:val="000000"/>
          <w:lang w:eastAsia="fr-FR"/>
        </w:rPr>
      </w:pPr>
      <w:proofErr w:type="gramStart"/>
      <w:r w:rsidRPr="0093754A">
        <w:rPr>
          <w:rFonts w:ascii="Arial" w:hAnsi="Arial" w:cs="Arial"/>
          <w:color w:val="000000"/>
          <w:lang w:eastAsia="fr-FR"/>
        </w:rPr>
        <w:t>( stages</w:t>
      </w:r>
      <w:proofErr w:type="gramEnd"/>
      <w:r w:rsidRPr="0093754A">
        <w:rPr>
          <w:rFonts w:ascii="Arial" w:hAnsi="Arial" w:cs="Arial"/>
          <w:color w:val="000000"/>
          <w:lang w:eastAsia="fr-FR"/>
        </w:rPr>
        <w:t xml:space="preserve"> , alternance acceptée) </w:t>
      </w:r>
    </w:p>
    <w:p w14:paraId="072105F2" w14:textId="77777777" w:rsidR="0093754A" w:rsidRPr="0093754A" w:rsidRDefault="0093754A" w:rsidP="0093754A">
      <w:pPr>
        <w:shd w:val="clear" w:color="auto" w:fill="DAEEF3"/>
        <w:suppressAutoHyphens w:val="0"/>
        <w:spacing w:before="100" w:beforeAutospacing="1" w:after="100" w:afterAutospacing="1"/>
        <w:rPr>
          <w:rFonts w:ascii="Arial" w:hAnsi="Arial" w:cs="Arial"/>
          <w:lang w:eastAsia="fr-FR"/>
        </w:rPr>
      </w:pPr>
      <w:r w:rsidRPr="0093754A">
        <w:rPr>
          <w:rFonts w:ascii="Arial" w:hAnsi="Arial" w:cs="Arial"/>
          <w:color w:val="000000"/>
          <w:lang w:eastAsia="fr-FR"/>
        </w:rPr>
        <w:t xml:space="preserve">Vous êtes titulaire du </w:t>
      </w:r>
      <w:r w:rsidRPr="0093754A">
        <w:rPr>
          <w:rFonts w:ascii="Arial" w:hAnsi="Arial" w:cs="Arial"/>
          <w:bCs/>
          <w:color w:val="000000"/>
          <w:lang w:eastAsia="fr-FR"/>
        </w:rPr>
        <w:t>permis de conduire (B) obligatoirement.</w:t>
      </w:r>
    </w:p>
    <w:p w14:paraId="18EDD056" w14:textId="77777777" w:rsidR="0093754A" w:rsidRPr="0093754A" w:rsidRDefault="0093754A" w:rsidP="0093754A">
      <w:pPr>
        <w:shd w:val="clear" w:color="auto" w:fill="DAEEF3"/>
        <w:suppressAutoHyphens w:val="0"/>
        <w:spacing w:before="100" w:beforeAutospacing="1" w:after="100" w:afterAutospacing="1"/>
        <w:rPr>
          <w:rFonts w:ascii="Arial" w:hAnsi="Arial" w:cs="Arial"/>
          <w:lang w:eastAsia="fr-FR"/>
        </w:rPr>
      </w:pPr>
      <w:r w:rsidRPr="0093754A">
        <w:rPr>
          <w:rFonts w:ascii="Arial" w:hAnsi="Arial" w:cs="Arial"/>
          <w:color w:val="000000"/>
          <w:lang w:eastAsia="fr-FR"/>
        </w:rPr>
        <w:t>Votre dynamisme, votre esprit d’équipe, votre rigueur, votre réactivité, votre sens du service client sont des atouts pour ce poste.</w:t>
      </w:r>
    </w:p>
    <w:p w14:paraId="765E284A" w14:textId="77777777" w:rsidR="0093754A" w:rsidRPr="0093754A" w:rsidRDefault="0093754A" w:rsidP="0093754A">
      <w:pPr>
        <w:shd w:val="clear" w:color="auto" w:fill="DAEEF3"/>
        <w:suppressAutoHyphens w:val="0"/>
        <w:spacing w:before="100" w:beforeAutospacing="1" w:after="100" w:afterAutospacing="1"/>
        <w:rPr>
          <w:rFonts w:ascii="Arial" w:hAnsi="Arial" w:cs="Arial"/>
          <w:lang w:eastAsia="fr-FR"/>
        </w:rPr>
      </w:pPr>
      <w:r w:rsidRPr="0093754A">
        <w:rPr>
          <w:rFonts w:ascii="Arial" w:hAnsi="Arial" w:cs="Arial"/>
          <w:color w:val="000000"/>
          <w:lang w:eastAsia="fr-FR"/>
        </w:rPr>
        <w:t xml:space="preserve">Des </w:t>
      </w:r>
      <w:r w:rsidRPr="0093754A">
        <w:rPr>
          <w:rFonts w:ascii="Arial" w:hAnsi="Arial" w:cs="Arial"/>
          <w:bCs/>
          <w:color w:val="000000"/>
          <w:lang w:eastAsia="fr-FR"/>
        </w:rPr>
        <w:t xml:space="preserve">formations spécifiques en interne </w:t>
      </w:r>
      <w:r w:rsidRPr="0093754A">
        <w:rPr>
          <w:rFonts w:ascii="Arial" w:hAnsi="Arial" w:cs="Arial"/>
          <w:color w:val="000000"/>
          <w:lang w:eastAsia="fr-FR"/>
        </w:rPr>
        <w:t>sont prévues.</w:t>
      </w:r>
    </w:p>
    <w:p w14:paraId="153C8FCD" w14:textId="77777777" w:rsidR="0093754A" w:rsidRPr="0093754A" w:rsidRDefault="0093754A" w:rsidP="0093754A">
      <w:pPr>
        <w:shd w:val="clear" w:color="auto" w:fill="DAEEF3"/>
        <w:suppressAutoHyphens w:val="0"/>
        <w:spacing w:before="100" w:beforeAutospacing="1" w:after="100" w:afterAutospacing="1"/>
        <w:rPr>
          <w:rFonts w:ascii="Arial" w:hAnsi="Arial" w:cs="Arial"/>
          <w:lang w:eastAsia="fr-FR"/>
        </w:rPr>
      </w:pPr>
      <w:r w:rsidRPr="0093754A">
        <w:rPr>
          <w:rFonts w:ascii="Arial" w:hAnsi="Arial" w:cs="Arial"/>
          <w:color w:val="000000"/>
          <w:lang w:eastAsia="fr-FR"/>
        </w:rPr>
        <w:t>Salaire en fonction de l'expérience + mutuelle et prévoyance d'entreprise</w:t>
      </w:r>
    </w:p>
    <w:p w14:paraId="4F657B1F" w14:textId="77777777" w:rsidR="0093754A" w:rsidRPr="0093754A" w:rsidRDefault="0093754A" w:rsidP="0093754A">
      <w:pPr>
        <w:shd w:val="clear" w:color="auto" w:fill="DAEEF3"/>
        <w:suppressAutoHyphens w:val="0"/>
        <w:spacing w:before="100" w:beforeAutospacing="1" w:after="100" w:afterAutospacing="1"/>
        <w:rPr>
          <w:rFonts w:ascii="Arial" w:hAnsi="Arial" w:cs="Arial"/>
          <w:sz w:val="18"/>
          <w:szCs w:val="18"/>
          <w:lang w:eastAsia="fr-FR"/>
        </w:rPr>
      </w:pPr>
      <w:r w:rsidRPr="0093754A">
        <w:rPr>
          <w:rFonts w:ascii="Arial" w:hAnsi="Arial" w:cs="Arial"/>
          <w:color w:val="000000"/>
          <w:lang w:eastAsia="fr-FR"/>
        </w:rPr>
        <w:t>Merci d'adresser vos candidatures cv et lettre de motivation uniquement par mail à l'attention du service Ressources Humaines c.wadin@s-inter.com</w:t>
      </w:r>
      <w:r w:rsidRPr="0093754A">
        <w:rPr>
          <w:rFonts w:ascii="Arial" w:hAnsi="Arial" w:cs="Arial"/>
          <w:color w:val="787878"/>
          <w:sz w:val="18"/>
          <w:szCs w:val="18"/>
          <w:lang w:eastAsia="fr-FR"/>
        </w:rPr>
        <w:t>. </w:t>
      </w:r>
    </w:p>
    <w:p w14:paraId="03313154" w14:textId="77777777" w:rsidR="0093754A" w:rsidRPr="0093754A" w:rsidRDefault="0093754A" w:rsidP="0093754A">
      <w:pPr>
        <w:shd w:val="clear" w:color="auto" w:fill="DCEDF2"/>
        <w:suppressAutoHyphens w:val="0"/>
        <w:spacing w:before="120" w:after="120" w:line="240" w:lineRule="atLeast"/>
        <w:jc w:val="both"/>
        <w:rPr>
          <w:rFonts w:ascii="Arial" w:hAnsi="Arial" w:cs="Arial"/>
          <w:color w:val="787878"/>
          <w:sz w:val="18"/>
          <w:szCs w:val="18"/>
          <w:lang w:eastAsia="fr-FR"/>
        </w:rPr>
      </w:pPr>
    </w:p>
    <w:p w14:paraId="113E078F" w14:textId="68ED0F3B" w:rsidR="0093754A" w:rsidRPr="0093754A" w:rsidRDefault="0093754A" w:rsidP="0093754A">
      <w:pPr>
        <w:widowControl w:val="0"/>
        <w:rPr>
          <w:rFonts w:ascii="Arial" w:eastAsia="Lucida Sans Unicode" w:hAnsi="Arial"/>
          <w:sz w:val="22"/>
          <w:szCs w:val="22"/>
          <w:lang/>
        </w:rPr>
      </w:pPr>
      <w:proofErr w:type="spellStart"/>
      <w:proofErr w:type="gramStart"/>
      <w:r w:rsidRPr="0093754A">
        <w:rPr>
          <w:rFonts w:ascii="HelveticaNeue-BoldCond" w:hAnsi="HelveticaNeue-BoldCond" w:cs="HelveticaNeue-BoldCond"/>
          <w:b/>
          <w:bCs/>
          <w:color w:val="FFFFFF"/>
          <w:sz w:val="14"/>
          <w:szCs w:val="14"/>
          <w:lang w:eastAsia="fr-FR"/>
        </w:rPr>
        <w:t>tre</w:t>
      </w:r>
      <w:proofErr w:type="spellEnd"/>
      <w:proofErr w:type="gramEnd"/>
      <w:r w:rsidRPr="0093754A">
        <w:rPr>
          <w:rFonts w:ascii="HelveticaNeue-BoldCond" w:hAnsi="HelveticaNeue-BoldCond" w:cs="HelveticaNeue-BoldCond"/>
          <w:b/>
          <w:bCs/>
          <w:color w:val="FFFFFF"/>
          <w:sz w:val="14"/>
          <w:szCs w:val="14"/>
          <w:lang w:eastAsia="fr-FR"/>
        </w:rPr>
        <w:t xml:space="preserve"> de motivation, CV et prétentions par mail uniquement : v.faucher@s-inter.com</w:t>
      </w:r>
    </w:p>
    <w:p w14:paraId="5DDE400F" w14:textId="77777777" w:rsidR="00E512B0" w:rsidRDefault="00E512B0" w:rsidP="0053410B">
      <w:pPr>
        <w:ind w:right="-1"/>
        <w:jc w:val="both"/>
      </w:pPr>
    </w:p>
    <w:sectPr w:rsidR="00E512B0" w:rsidSect="00E512B0">
      <w:headerReference w:type="default" r:id="rId7"/>
      <w:footerReference w:type="default" r:id="rId8"/>
      <w:type w:val="continuous"/>
      <w:pgSz w:w="11905" w:h="16837"/>
      <w:pgMar w:top="2098" w:right="991" w:bottom="851" w:left="1276" w:header="340" w:footer="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5C1EE" w14:textId="77777777" w:rsidR="00047BDD" w:rsidRDefault="00047BDD">
      <w:r>
        <w:separator/>
      </w:r>
    </w:p>
  </w:endnote>
  <w:endnote w:type="continuationSeparator" w:id="0">
    <w:p w14:paraId="5A2467A5" w14:textId="77777777" w:rsidR="00047BDD" w:rsidRDefault="0004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HelveticaNeue-BoldCond">
    <w:altName w:val="Arial"/>
    <w:panose1 w:val="00000000000000000000"/>
    <w:charset w:val="00"/>
    <w:family w:val="swiss"/>
    <w:notTrueType/>
    <w:pitch w:val="default"/>
    <w:sig w:usb0="00000003" w:usb1="00000000" w:usb2="00000000" w:usb3="00000000" w:csb0="00000001" w:csb1="00000000"/>
  </w:font>
  <w:font w:name="Myriad Pro">
    <w:altName w:val="Arial"/>
    <w:charset w:val="00"/>
    <w:family w:val="swiss"/>
    <w:pitch w:val="variable"/>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99" w:type="dxa"/>
      <w:tblLayout w:type="fixed"/>
      <w:tblCellMar>
        <w:top w:w="60" w:type="dxa"/>
        <w:left w:w="60" w:type="dxa"/>
        <w:bottom w:w="60" w:type="dxa"/>
        <w:right w:w="60" w:type="dxa"/>
      </w:tblCellMar>
      <w:tblLook w:val="0000" w:firstRow="0" w:lastRow="0" w:firstColumn="0" w:lastColumn="0" w:noHBand="0" w:noVBand="0"/>
    </w:tblPr>
    <w:tblGrid>
      <w:gridCol w:w="6096"/>
      <w:gridCol w:w="3603"/>
    </w:tblGrid>
    <w:tr w:rsidR="00C03C51" w:rsidRPr="00DC00AE" w14:paraId="10154E85" w14:textId="77777777" w:rsidTr="00C4607C">
      <w:trPr>
        <w:trHeight w:val="1305"/>
        <w:tblHeader/>
      </w:trPr>
      <w:tc>
        <w:tcPr>
          <w:tcW w:w="6096" w:type="dxa"/>
        </w:tcPr>
        <w:p w14:paraId="4D69AFD8" w14:textId="77777777" w:rsidR="00C03C51" w:rsidRDefault="00C03C51" w:rsidP="00E57B11">
          <w:pPr>
            <w:spacing w:before="100"/>
            <w:ind w:left="-17"/>
            <w:rPr>
              <w:b/>
              <w:bCs/>
              <w:noProof/>
              <w:color w:val="05BBB7"/>
            </w:rPr>
          </w:pPr>
          <w:r>
            <w:rPr>
              <w:b/>
              <w:bCs/>
              <w:noProof/>
              <w:color w:val="05BBB7"/>
            </w:rPr>
            <w:t>Siège Social </w:t>
          </w:r>
        </w:p>
        <w:p w14:paraId="6A8BCF47" w14:textId="77777777" w:rsidR="00C03C51" w:rsidRDefault="00C03C51" w:rsidP="00E57B11">
          <w:pPr>
            <w:spacing w:before="100"/>
            <w:ind w:left="-17"/>
            <w:rPr>
              <w:rFonts w:ascii="Myriad Pro" w:hAnsi="Myriad Pro"/>
              <w:color w:val="000080"/>
              <w:sz w:val="16"/>
              <w:szCs w:val="16"/>
            </w:rPr>
          </w:pPr>
          <w:r>
            <w:rPr>
              <w:rFonts w:ascii="Myriad Pro" w:hAnsi="Myriad Pro"/>
              <w:color w:val="000080"/>
              <w:sz w:val="16"/>
              <w:szCs w:val="16"/>
            </w:rPr>
            <w:t>ZI du Bois Rigault Sud - 73, rue Alfred Nobel</w:t>
          </w:r>
        </w:p>
        <w:p w14:paraId="109BD786" w14:textId="77777777" w:rsidR="0091759E" w:rsidRDefault="00C03C51" w:rsidP="00E57B11">
          <w:pPr>
            <w:spacing w:before="100"/>
            <w:rPr>
              <w:rFonts w:ascii="Myriad Pro" w:hAnsi="Myriad Pro"/>
              <w:color w:val="000080"/>
              <w:sz w:val="16"/>
              <w:szCs w:val="16"/>
            </w:rPr>
          </w:pPr>
          <w:r>
            <w:rPr>
              <w:rFonts w:ascii="Myriad Pro" w:hAnsi="Myriad Pro"/>
              <w:color w:val="000080"/>
              <w:sz w:val="16"/>
              <w:szCs w:val="16"/>
            </w:rPr>
            <w:t>62880 VENDIN-LE-VIEIL - FRANCE</w:t>
          </w:r>
        </w:p>
        <w:p w14:paraId="45A7E567" w14:textId="77777777" w:rsidR="00367C72" w:rsidRPr="0091759E" w:rsidRDefault="0091759E" w:rsidP="00E57B11">
          <w:pPr>
            <w:spacing w:before="100"/>
            <w:rPr>
              <w:rFonts w:ascii="Myriad Pro" w:hAnsi="Myriad Pro"/>
              <w:color w:val="000080"/>
              <w:sz w:val="16"/>
              <w:szCs w:val="16"/>
            </w:rPr>
          </w:pPr>
          <w:r>
            <w:rPr>
              <w:rFonts w:ascii="Webdings" w:eastAsia="Webdings" w:hAnsi="Webdings" w:cs="Webdings"/>
              <w:i/>
              <w:iCs/>
              <w:color w:val="FF0000"/>
              <w:sz w:val="16"/>
              <w:szCs w:val="16"/>
            </w:rPr>
            <w:t></w:t>
          </w:r>
          <w:r>
            <w:rPr>
              <w:rFonts w:ascii="Webdings" w:eastAsia="Webdings" w:hAnsi="Webdings" w:cs="Webdings"/>
              <w:i/>
              <w:iCs/>
              <w:color w:val="FF0000"/>
              <w:sz w:val="16"/>
              <w:szCs w:val="16"/>
            </w:rPr>
            <w:t></w:t>
          </w:r>
          <w:r w:rsidR="00367C72">
            <w:rPr>
              <w:rFonts w:ascii="Myriad Pro" w:hAnsi="Myriad Pro"/>
              <w:i/>
              <w:iCs/>
              <w:color w:val="0000FF"/>
              <w:sz w:val="16"/>
              <w:szCs w:val="16"/>
            </w:rPr>
            <w:t xml:space="preserve">33 (0)3 21 79 13 00 - </w:t>
          </w:r>
          <w:r>
            <w:rPr>
              <w:rFonts w:ascii="Webdings" w:eastAsia="Webdings" w:hAnsi="Webdings" w:cs="Webdings"/>
              <w:i/>
              <w:iCs/>
              <w:color w:val="FF0000"/>
              <w:sz w:val="16"/>
              <w:szCs w:val="16"/>
            </w:rPr>
            <w:t></w:t>
          </w:r>
          <w:r>
            <w:rPr>
              <w:rFonts w:ascii="Myriad Pro" w:hAnsi="Myriad Pro"/>
              <w:i/>
              <w:iCs/>
              <w:color w:val="FF0000"/>
              <w:sz w:val="16"/>
              <w:szCs w:val="16"/>
            </w:rPr>
            <w:t xml:space="preserve"> </w:t>
          </w:r>
          <w:r w:rsidR="00367C72">
            <w:rPr>
              <w:rFonts w:ascii="Myriad Pro" w:hAnsi="Myriad Pro"/>
              <w:i/>
              <w:iCs/>
              <w:color w:val="0000FF"/>
              <w:sz w:val="16"/>
              <w:szCs w:val="16"/>
            </w:rPr>
            <w:t>33 (0)3 21 79 13 05</w:t>
          </w:r>
        </w:p>
      </w:tc>
      <w:tc>
        <w:tcPr>
          <w:tcW w:w="3603" w:type="dxa"/>
        </w:tcPr>
        <w:p w14:paraId="55188353" w14:textId="77777777" w:rsidR="00271805" w:rsidRDefault="00271805" w:rsidP="00271805">
          <w:pPr>
            <w:spacing w:before="100"/>
            <w:ind w:left="-17"/>
            <w:rPr>
              <w:b/>
              <w:bCs/>
              <w:noProof/>
              <w:color w:val="05BBB7"/>
            </w:rPr>
          </w:pPr>
          <w:r>
            <w:rPr>
              <w:b/>
              <w:bCs/>
              <w:noProof/>
              <w:color w:val="05BBB7"/>
            </w:rPr>
            <w:t>Etablissement secondaire</w:t>
          </w:r>
        </w:p>
        <w:p w14:paraId="2872D800" w14:textId="77777777" w:rsidR="00271805" w:rsidRDefault="00C4607C" w:rsidP="00271805">
          <w:pPr>
            <w:spacing w:before="100"/>
            <w:ind w:left="-17"/>
            <w:rPr>
              <w:rFonts w:ascii="Myriad Pro" w:hAnsi="Myriad Pro"/>
              <w:color w:val="000080"/>
              <w:sz w:val="16"/>
              <w:szCs w:val="16"/>
            </w:rPr>
          </w:pPr>
          <w:r>
            <w:rPr>
              <w:rFonts w:ascii="Myriad Pro" w:hAnsi="Myriad Pro"/>
              <w:color w:val="000080"/>
              <w:sz w:val="16"/>
              <w:szCs w:val="16"/>
            </w:rPr>
            <w:t>3 rue Ampère</w:t>
          </w:r>
        </w:p>
        <w:p w14:paraId="58D55177" w14:textId="77777777" w:rsidR="00271805" w:rsidRDefault="00C4607C" w:rsidP="00271805">
          <w:pPr>
            <w:spacing w:before="100"/>
            <w:rPr>
              <w:rFonts w:ascii="Myriad Pro" w:hAnsi="Myriad Pro"/>
              <w:color w:val="000080"/>
              <w:sz w:val="16"/>
              <w:szCs w:val="16"/>
            </w:rPr>
          </w:pPr>
          <w:r>
            <w:rPr>
              <w:rFonts w:ascii="Myriad Pro" w:hAnsi="Myriad Pro"/>
              <w:color w:val="000080"/>
              <w:sz w:val="16"/>
              <w:szCs w:val="16"/>
            </w:rPr>
            <w:t>91380 CHILLY MAZARIN</w:t>
          </w:r>
          <w:r w:rsidR="00271805">
            <w:rPr>
              <w:rFonts w:ascii="Myriad Pro" w:hAnsi="Myriad Pro"/>
              <w:color w:val="000080"/>
              <w:sz w:val="16"/>
              <w:szCs w:val="16"/>
            </w:rPr>
            <w:t xml:space="preserve"> - FRANCE</w:t>
          </w:r>
        </w:p>
        <w:p w14:paraId="0AA3176D" w14:textId="77777777" w:rsidR="00C03C51" w:rsidRDefault="00271805" w:rsidP="00271805">
          <w:pPr>
            <w:spacing w:before="100" w:after="119"/>
            <w:rPr>
              <w:rFonts w:ascii="Myriad Pro" w:hAnsi="Myriad Pro"/>
              <w:i/>
              <w:iCs/>
              <w:color w:val="0000FF"/>
              <w:sz w:val="16"/>
              <w:szCs w:val="24"/>
              <w:lang w:val="en-GB"/>
            </w:rPr>
          </w:pPr>
          <w:r>
            <w:rPr>
              <w:rFonts w:ascii="Webdings" w:eastAsia="Webdings" w:hAnsi="Webdings" w:cs="Webdings"/>
              <w:i/>
              <w:iCs/>
              <w:color w:val="FF0000"/>
              <w:sz w:val="16"/>
              <w:szCs w:val="16"/>
            </w:rPr>
            <w:t></w:t>
          </w:r>
          <w:r>
            <w:rPr>
              <w:rFonts w:ascii="Webdings" w:eastAsia="Webdings" w:hAnsi="Webdings" w:cs="Webdings"/>
              <w:i/>
              <w:iCs/>
              <w:color w:val="FF0000"/>
              <w:sz w:val="16"/>
              <w:szCs w:val="16"/>
            </w:rPr>
            <w:t></w:t>
          </w:r>
          <w:r>
            <w:rPr>
              <w:rFonts w:ascii="Myriad Pro" w:hAnsi="Myriad Pro"/>
              <w:i/>
              <w:iCs/>
              <w:color w:val="0000FF"/>
              <w:sz w:val="16"/>
              <w:szCs w:val="16"/>
            </w:rPr>
            <w:t>33 (0)</w:t>
          </w:r>
          <w:r w:rsidR="00C4607C">
            <w:rPr>
              <w:rFonts w:ascii="Myriad Pro" w:hAnsi="Myriad Pro"/>
              <w:i/>
              <w:iCs/>
              <w:color w:val="0000FF"/>
              <w:sz w:val="16"/>
              <w:szCs w:val="16"/>
            </w:rPr>
            <w:t>1 80 00 21 53</w:t>
          </w:r>
          <w:r>
            <w:rPr>
              <w:rFonts w:ascii="Myriad Pro" w:hAnsi="Myriad Pro"/>
              <w:i/>
              <w:iCs/>
              <w:color w:val="0000FF"/>
              <w:sz w:val="16"/>
              <w:szCs w:val="16"/>
            </w:rPr>
            <w:t xml:space="preserve"> - </w:t>
          </w:r>
          <w:r>
            <w:rPr>
              <w:rFonts w:ascii="Webdings" w:eastAsia="Webdings" w:hAnsi="Webdings" w:cs="Webdings"/>
              <w:i/>
              <w:iCs/>
              <w:color w:val="FF0000"/>
              <w:sz w:val="16"/>
              <w:szCs w:val="16"/>
            </w:rPr>
            <w:t></w:t>
          </w:r>
          <w:r>
            <w:rPr>
              <w:rFonts w:ascii="Myriad Pro" w:hAnsi="Myriad Pro"/>
              <w:i/>
              <w:iCs/>
              <w:color w:val="FF0000"/>
              <w:sz w:val="16"/>
              <w:szCs w:val="16"/>
            </w:rPr>
            <w:t xml:space="preserve"> </w:t>
          </w:r>
          <w:r>
            <w:rPr>
              <w:rFonts w:ascii="Myriad Pro" w:hAnsi="Myriad Pro"/>
              <w:i/>
              <w:iCs/>
              <w:color w:val="0000FF"/>
              <w:sz w:val="16"/>
              <w:szCs w:val="16"/>
            </w:rPr>
            <w:t>33 (0)</w:t>
          </w:r>
          <w:r w:rsidR="00C4607C">
            <w:rPr>
              <w:rFonts w:ascii="Myriad Pro" w:hAnsi="Myriad Pro"/>
              <w:i/>
              <w:iCs/>
              <w:color w:val="0000FF"/>
              <w:sz w:val="16"/>
              <w:szCs w:val="16"/>
            </w:rPr>
            <w:t>1 69 20 75 78</w:t>
          </w:r>
        </w:p>
        <w:p w14:paraId="2DC6783B" w14:textId="77777777" w:rsidR="00271805" w:rsidRDefault="00271805" w:rsidP="00271805">
          <w:pPr>
            <w:rPr>
              <w:rFonts w:ascii="Myriad Pro" w:hAnsi="Myriad Pro"/>
              <w:i/>
              <w:iCs/>
              <w:color w:val="0000FF"/>
              <w:sz w:val="16"/>
              <w:szCs w:val="24"/>
              <w:lang w:val="en-GB"/>
            </w:rPr>
          </w:pPr>
        </w:p>
        <w:p w14:paraId="31FF3BC9" w14:textId="77777777" w:rsidR="00271805" w:rsidRDefault="00271805" w:rsidP="00271805">
          <w:pPr>
            <w:rPr>
              <w:rFonts w:ascii="Myriad Pro" w:hAnsi="Myriad Pro"/>
              <w:i/>
              <w:iCs/>
              <w:color w:val="0000FF"/>
              <w:sz w:val="16"/>
              <w:szCs w:val="24"/>
              <w:lang w:val="en-GB"/>
            </w:rPr>
          </w:pPr>
        </w:p>
        <w:p w14:paraId="27A56B62" w14:textId="77777777" w:rsidR="00271805" w:rsidRPr="00271805" w:rsidRDefault="00271805" w:rsidP="00271805">
          <w:pPr>
            <w:rPr>
              <w:rFonts w:ascii="Myriad Pro" w:hAnsi="Myriad Pro"/>
              <w:sz w:val="16"/>
              <w:szCs w:val="24"/>
              <w:lang w:val="en-GB"/>
            </w:rPr>
          </w:pPr>
        </w:p>
      </w:tc>
    </w:tr>
  </w:tbl>
  <w:p w14:paraId="1C71F579" w14:textId="77777777" w:rsidR="00C03C51" w:rsidRPr="00DC00AE" w:rsidRDefault="00C03C51">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0ABBC" w14:textId="77777777" w:rsidR="00047BDD" w:rsidRDefault="00047BDD">
      <w:r>
        <w:separator/>
      </w:r>
    </w:p>
  </w:footnote>
  <w:footnote w:type="continuationSeparator" w:id="0">
    <w:p w14:paraId="09E188A2" w14:textId="77777777" w:rsidR="00047BDD" w:rsidRDefault="00047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D1749" w14:textId="77777777" w:rsidR="00C03C51" w:rsidRDefault="00210AF2" w:rsidP="00A80B00">
    <w:pPr>
      <w:pStyle w:val="En-tte"/>
      <w:tabs>
        <w:tab w:val="clear" w:pos="4536"/>
        <w:tab w:val="clear" w:pos="9072"/>
        <w:tab w:val="right" w:pos="10773"/>
      </w:tabs>
      <w:ind w:left="-567" w:right="-284"/>
    </w:pPr>
    <w:r>
      <w:rPr>
        <w:noProof/>
        <w:color w:val="323E4F"/>
      </w:rPr>
      <w:drawing>
        <wp:inline distT="0" distB="0" distL="0" distR="0" wp14:anchorId="4810F447" wp14:editId="4D7833FD">
          <wp:extent cx="2217420" cy="967740"/>
          <wp:effectExtent l="0" t="0" r="0" b="0"/>
          <wp:docPr id="1" name="Image 1" descr="logo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967740"/>
                  </a:xfrm>
                  <a:prstGeom prst="rect">
                    <a:avLst/>
                  </a:prstGeom>
                  <a:noFill/>
                  <a:ln>
                    <a:noFill/>
                  </a:ln>
                </pic:spPr>
              </pic:pic>
            </a:graphicData>
          </a:graphic>
        </wp:inline>
      </w:drawing>
    </w:r>
    <w:r w:rsidR="00C03C51">
      <w:tab/>
    </w:r>
    <w:r w:rsidR="00C03C5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B9E0EC4"/>
    <w:multiLevelType w:val="hybridMultilevel"/>
    <w:tmpl w:val="769233B0"/>
    <w:lvl w:ilvl="0" w:tplc="2C643E96">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A4"/>
    <w:rsid w:val="00047BDD"/>
    <w:rsid w:val="00097E8B"/>
    <w:rsid w:val="000B2C6F"/>
    <w:rsid w:val="00183E3A"/>
    <w:rsid w:val="001E7E06"/>
    <w:rsid w:val="00210AF2"/>
    <w:rsid w:val="00270D46"/>
    <w:rsid w:val="00271805"/>
    <w:rsid w:val="00293CA4"/>
    <w:rsid w:val="00367C72"/>
    <w:rsid w:val="00384945"/>
    <w:rsid w:val="0053410B"/>
    <w:rsid w:val="00591B9C"/>
    <w:rsid w:val="00635CED"/>
    <w:rsid w:val="0064353D"/>
    <w:rsid w:val="006B13AD"/>
    <w:rsid w:val="00764A0F"/>
    <w:rsid w:val="007B37FC"/>
    <w:rsid w:val="007E6A88"/>
    <w:rsid w:val="00827D65"/>
    <w:rsid w:val="008430C8"/>
    <w:rsid w:val="008808BD"/>
    <w:rsid w:val="00905065"/>
    <w:rsid w:val="0091759E"/>
    <w:rsid w:val="0093754A"/>
    <w:rsid w:val="009C673D"/>
    <w:rsid w:val="00A80B00"/>
    <w:rsid w:val="00B23B12"/>
    <w:rsid w:val="00C03C51"/>
    <w:rsid w:val="00C12B2B"/>
    <w:rsid w:val="00C443CC"/>
    <w:rsid w:val="00C4607C"/>
    <w:rsid w:val="00CC3806"/>
    <w:rsid w:val="00DC00AE"/>
    <w:rsid w:val="00E512B0"/>
    <w:rsid w:val="00E57B11"/>
    <w:rsid w:val="00EF46AF"/>
    <w:rsid w:val="00F810A2"/>
    <w:rsid w:val="00FC5F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53CE649"/>
  <w15:chartTrackingRefBased/>
  <w15:docId w15:val="{72D37D45-F77A-4B83-BE48-D05FA32F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Titre1">
    <w:name w:val="heading 1"/>
    <w:basedOn w:val="Normal"/>
    <w:next w:val="Normal"/>
    <w:qFormat/>
    <w:pPr>
      <w:keepNext/>
      <w:numPr>
        <w:numId w:val="1"/>
      </w:numPr>
      <w:outlineLvl w:val="0"/>
    </w:pPr>
    <w:rPr>
      <w:rFonts w:ascii="Arial" w:hAnsi="Arial"/>
      <w:b/>
      <w:color w:val="000000"/>
    </w:rPr>
  </w:style>
  <w:style w:type="paragraph" w:styleId="Titre2">
    <w:name w:val="heading 2"/>
    <w:basedOn w:val="Normal"/>
    <w:next w:val="Normal"/>
    <w:qFormat/>
    <w:pPr>
      <w:keepNext/>
      <w:numPr>
        <w:ilvl w:val="1"/>
        <w:numId w:val="1"/>
      </w:numPr>
      <w:jc w:val="center"/>
      <w:outlineLvl w:val="1"/>
    </w:pPr>
    <w:rPr>
      <w:rFonts w:ascii="Arial" w:hAnsi="Arial"/>
      <w:b/>
      <w:color w:val="000000"/>
    </w:rPr>
  </w:style>
  <w:style w:type="paragraph" w:styleId="Titre3">
    <w:name w:val="heading 3"/>
    <w:basedOn w:val="Normal"/>
    <w:next w:val="Normal"/>
    <w:qFormat/>
    <w:pPr>
      <w:keepNext/>
      <w:numPr>
        <w:ilvl w:val="2"/>
        <w:numId w:val="1"/>
      </w:numPr>
      <w:outlineLvl w:val="2"/>
    </w:pPr>
    <w:rPr>
      <w:b/>
      <w:sz w:val="24"/>
      <w:u w:val="single"/>
    </w:rPr>
  </w:style>
  <w:style w:type="paragraph" w:styleId="Titre4">
    <w:name w:val="heading 4"/>
    <w:basedOn w:val="Normal"/>
    <w:next w:val="Normal"/>
    <w:qFormat/>
    <w:pPr>
      <w:keepNext/>
      <w:numPr>
        <w:ilvl w:val="3"/>
        <w:numId w:val="1"/>
      </w:numPr>
      <w:ind w:left="284"/>
      <w:outlineLvl w:val="3"/>
    </w:pPr>
    <w:rPr>
      <w:rFonts w:ascii="Arial" w:hAnsi="Arial" w:cs="Arial"/>
      <w:b/>
      <w:sz w:val="24"/>
    </w:rPr>
  </w:style>
  <w:style w:type="paragraph" w:styleId="Titre5">
    <w:name w:val="heading 5"/>
    <w:basedOn w:val="Normal"/>
    <w:next w:val="Normal"/>
    <w:qFormat/>
    <w:pPr>
      <w:keepNext/>
      <w:numPr>
        <w:ilvl w:val="4"/>
        <w:numId w:val="1"/>
      </w:numPr>
      <w:outlineLvl w:val="4"/>
    </w:pPr>
    <w:rPr>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Policepardfaut1">
    <w:name w:val="Police par défaut1"/>
  </w:style>
  <w:style w:type="character" w:styleId="Numrodepage">
    <w:name w:val="page number"/>
    <w:basedOn w:val="Policepardfaut1"/>
  </w:style>
  <w:style w:type="character" w:styleId="Lienhypertexte">
    <w:name w:val="Hyperlink"/>
    <w:rPr>
      <w:color w:val="0000FF"/>
      <w:u w:val="single"/>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Rpertoire">
    <w:name w:val="Répertoire"/>
    <w:basedOn w:val="Normal"/>
    <w:pPr>
      <w:suppressLineNumbers/>
    </w:pPr>
    <w:rPr>
      <w:rFonts w:cs="Tahom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rmalWeb">
    <w:name w:val="Normal (Web)"/>
    <w:basedOn w:val="Normal"/>
    <w:pPr>
      <w:spacing w:before="100" w:after="119"/>
    </w:pPr>
    <w:rPr>
      <w:sz w:val="24"/>
      <w:szCs w:val="24"/>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uiPriority w:val="34"/>
    <w:qFormat/>
    <w:rsid w:val="00F810A2"/>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F810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10A2"/>
    <w:rPr>
      <w:rFonts w:ascii="Segoe UI" w:hAnsi="Segoe UI" w:cs="Segoe UI"/>
      <w:sz w:val="18"/>
      <w:szCs w:val="18"/>
      <w:lang w:eastAsia="ar-SA"/>
    </w:rPr>
  </w:style>
  <w:style w:type="character" w:customStyle="1" w:styleId="txt">
    <w:name w:val="txt"/>
    <w:basedOn w:val="Policepardfaut"/>
    <w:rsid w:val="00097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36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1477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Papier entête S-INTER</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entête S-INTER</dc:title>
  <dc:subject/>
  <dc:creator>OCA</dc:creator>
  <cp:keywords/>
  <cp:lastModifiedBy>Claire Wadin</cp:lastModifiedBy>
  <cp:revision>2</cp:revision>
  <cp:lastPrinted>2018-02-08T09:34:00Z</cp:lastPrinted>
  <dcterms:created xsi:type="dcterms:W3CDTF">2020-05-13T13:19:00Z</dcterms:created>
  <dcterms:modified xsi:type="dcterms:W3CDTF">2020-05-13T13:19:00Z</dcterms:modified>
</cp:coreProperties>
</file>